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EE09" w14:textId="77777777" w:rsidR="007B08FC" w:rsidRPr="004729BA" w:rsidRDefault="007B08FC" w:rsidP="007B08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ЕСКЕРТУ: Salem құжаттарды басқару жүйесі арқылы жіберілді.</w:t>
      </w:r>
    </w:p>
    <w:p w14:paraId="614E7AF3" w14:textId="77777777" w:rsidR="007B08FC" w:rsidRPr="004729BA" w:rsidRDefault="007B08FC" w:rsidP="007B08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«Ішкі шығыс хабарламасын жасау» тармағын таңдаңыз, содан кейін «Ішкі шығыс хабарламасының бланкі». Дайындалған мәтінді үлгіге сәйкес қойыңыз.</w:t>
      </w:r>
    </w:p>
    <w:p w14:paraId="1ACFB883" w14:textId="77777777" w:rsidR="007B08FC" w:rsidRPr="004729BA" w:rsidRDefault="007B08FC" w:rsidP="007B08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Құжатты бекіту және қол қою парағы</w:t>
      </w: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- ПАРАЛЛЕЛЬДІ</w:t>
      </w:r>
    </w:p>
    <w:p w14:paraId="2DE63336" w14:textId="77777777" w:rsidR="007B08FC" w:rsidRPr="004729BA" w:rsidRDefault="007B08FC" w:rsidP="007B08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Келісушілер:</w:t>
      </w: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Кафедра меңгерушісі; Декан; Рысмағамбетова А.А.; Тастамбек К.Т.; Қожабергенова Ж.Б.; Рахимбекова Б.К.</w:t>
      </w:r>
    </w:p>
    <w:p w14:paraId="73476C3D" w14:textId="77777777" w:rsidR="007B08FC" w:rsidRPr="004729BA" w:rsidRDefault="007B08FC" w:rsidP="007B08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Қол қоюшы:</w:t>
      </w: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ИБРАИМОВ М.К.</w:t>
      </w:r>
    </w:p>
    <w:p w14:paraId="16106742" w14:textId="77777777" w:rsidR="007B08FC" w:rsidRPr="004729BA" w:rsidRDefault="007B08FC" w:rsidP="007B08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kk-KZ"/>
        </w:rPr>
        <w:t>Адресат:</w:t>
      </w:r>
      <w:r w:rsidRPr="004729B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Кафедра меңгерушісі</w:t>
      </w:r>
    </w:p>
    <w:p w14:paraId="0E5615A3" w14:textId="77777777" w:rsidR="007B08FC" w:rsidRDefault="007B08FC" w:rsidP="007B08FC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88CCB5" w14:textId="77777777" w:rsidR="007B08FC" w:rsidRPr="00CA2F86" w:rsidRDefault="007B08FC" w:rsidP="007B08FC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A2F8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Мәтін үлгісі</w:t>
      </w:r>
    </w:p>
    <w:p w14:paraId="762201F5" w14:textId="77777777" w:rsidR="007B08FC" w:rsidRDefault="007B08FC" w:rsidP="007B08FC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B21BC7" w14:textId="77777777" w:rsidR="007B08FC" w:rsidRPr="00067ABF" w:rsidRDefault="007B08FC" w:rsidP="007B08FC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B08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 Ғылым және жоғары білім министрлігі </w:t>
      </w:r>
    </w:p>
    <w:p w14:paraId="78E059DC" w14:textId="77777777" w:rsidR="007B08FC" w:rsidRPr="00067ABF" w:rsidRDefault="007B08FC" w:rsidP="007B08FC">
      <w:pPr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2025 жылға арналған «Үздік ғылыми қызметкер» жыл сайынғы сыйлығын алуға арналған конкурстық комиссиясына</w:t>
      </w:r>
    </w:p>
    <w:p w14:paraId="51E45271" w14:textId="77777777" w:rsidR="007B08FC" w:rsidRDefault="007B08FC" w:rsidP="007B08FC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F3BAD44" w14:textId="77777777" w:rsidR="007B08FC" w:rsidRDefault="007B08FC" w:rsidP="007B0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Анықтама</w:t>
      </w:r>
    </w:p>
    <w:p w14:paraId="6F72D8FA" w14:textId="77777777" w:rsidR="007B08FC" w:rsidRDefault="007B08FC" w:rsidP="007B0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FACF68" w14:textId="77777777" w:rsidR="007B08FC" w:rsidRPr="008904A7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7AB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  <w:r w:rsidRPr="00067AB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КеАҚ </w:t>
      </w:r>
      <w:r w:rsidRP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биология ғылымдарының докторы, профессор Т.А.Ә. </w:t>
      </w:r>
      <w:r w:rsidRPr="008904A7">
        <w:rPr>
          <w:rFonts w:ascii="Times New Roman" w:hAnsi="Times New Roman" w:cs="Times New Roman"/>
          <w:sz w:val="28"/>
          <w:szCs w:val="28"/>
          <w:lang w:val="kk-KZ"/>
        </w:rPr>
        <w:t xml:space="preserve">оқу жүктемесі бойынша жеке жоспарға сәйкес </w:t>
      </w:r>
      <w:r w:rsidRP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география және табиғатты пайдалану факультеті, картография және 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г</w:t>
      </w:r>
      <w:r w:rsidRP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>еоинформатика кафедрасында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төменде көрсетілген пәндер бойынша оқытудың жүргізетінін растайды</w:t>
      </w:r>
      <w:r w:rsidRPr="008904A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7F38180" w14:textId="77777777" w:rsidR="007B08FC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4A7"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 (көктемгі семестр): </w:t>
      </w:r>
    </w:p>
    <w:p w14:paraId="03BBF899" w14:textId="77777777" w:rsidR="007B08FC" w:rsidRPr="008904A7" w:rsidRDefault="007B08FC" w:rsidP="007B08F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904A7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Магистратура, 2 курс, «7М...- БББ»  білім беру бағдарламасы, «Пән», 9 кредит ЕСТЅ, көктемгі семестр; </w:t>
      </w:r>
    </w:p>
    <w:p w14:paraId="5D3CCB0A" w14:textId="77777777" w:rsidR="007B08FC" w:rsidRPr="00852BB3" w:rsidRDefault="007B08FC" w:rsidP="007B08FC">
      <w:pPr>
        <w:pStyle w:val="a7"/>
        <w:numPr>
          <w:ilvl w:val="1"/>
          <w:numId w:val="2"/>
        </w:numPr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52BB3">
        <w:rPr>
          <w:rFonts w:ascii="Times New Roman" w:hAnsi="Times New Roman" w:cs="Times New Roman"/>
          <w:sz w:val="28"/>
          <w:szCs w:val="28"/>
          <w:lang w:val="kk-KZ"/>
        </w:rPr>
        <w:t xml:space="preserve">қу жылы: </w:t>
      </w:r>
    </w:p>
    <w:p w14:paraId="00462716" w14:textId="77777777" w:rsidR="007B08FC" w:rsidRPr="00852BB3" w:rsidRDefault="007B08FC" w:rsidP="007B08F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bookmarkStart w:id="0" w:name="_Hlk214456430"/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>Бакалавриат, 2 курс, 2 курс, «6В...- БББ»  білім беру бағдарламасы,</w:t>
      </w:r>
    </w:p>
    <w:p w14:paraId="1E56326A" w14:textId="77777777" w:rsidR="007B08FC" w:rsidRPr="00852BB3" w:rsidRDefault="007B08FC" w:rsidP="007B08F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«Пән», 9 кредит ЕСТЅ, 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күзгі</w:t>
      </w: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семестр; </w:t>
      </w:r>
    </w:p>
    <w:bookmarkEnd w:id="0"/>
    <w:p w14:paraId="6BD8C18E" w14:textId="77777777" w:rsidR="007B08FC" w:rsidRPr="00852BB3" w:rsidRDefault="007B08FC" w:rsidP="007B08F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Магистратура, 2 курс, «7М...- БББ»  білім беру бағдарламасы, «Пән», 9  кредит ЕСТЅ, көктемгі семестр; </w:t>
      </w:r>
    </w:p>
    <w:p w14:paraId="758663E3" w14:textId="77777777" w:rsidR="007B08FC" w:rsidRPr="00852BB3" w:rsidRDefault="007B08FC" w:rsidP="007B08FC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>Докторантура, 2 курс, «</w:t>
      </w:r>
      <w:r>
        <w:rPr>
          <w:rFonts w:ascii="Times New Roman" w:hAnsi="Times New Roman" w:cs="Times New Roman"/>
          <w:color w:val="EE0000"/>
          <w:sz w:val="28"/>
          <w:szCs w:val="28"/>
          <w:lang w:val="kk-KZ"/>
        </w:rPr>
        <w:t>8</w:t>
      </w: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D...- БББ»  білім беру бағдарламасы, «Пән», 9  кредит ЕСТЅ, көктемгі семестр; </w:t>
      </w:r>
    </w:p>
    <w:p w14:paraId="3FB2ECAF" w14:textId="77777777" w:rsidR="007B08FC" w:rsidRPr="00852BB3" w:rsidRDefault="007B08FC" w:rsidP="007B08FC">
      <w:pPr>
        <w:pStyle w:val="a7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52BB3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52BB3">
        <w:rPr>
          <w:rFonts w:ascii="Times New Roman" w:hAnsi="Times New Roman" w:cs="Times New Roman"/>
          <w:sz w:val="28"/>
          <w:szCs w:val="28"/>
          <w:lang w:val="kk-KZ"/>
        </w:rPr>
        <w:t xml:space="preserve"> оқу жылы (күзгі семестр): </w:t>
      </w:r>
    </w:p>
    <w:p w14:paraId="4E2EBABC" w14:textId="77777777" w:rsidR="007B08FC" w:rsidRPr="00852BB3" w:rsidRDefault="007B08FC" w:rsidP="007B08F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>Бакалавриат, 2 курс, 2 курс, «6В...- БББ»  білім беру бағдарламасы,</w:t>
      </w:r>
    </w:p>
    <w:p w14:paraId="71BE8ADF" w14:textId="77777777" w:rsidR="007B08FC" w:rsidRPr="00852BB3" w:rsidRDefault="007B08FC" w:rsidP="007B08F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  <w:lang w:val="kk-KZ"/>
        </w:rPr>
      </w:pP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>«Пән», 9 кредит ЕСТЅ, күзгі семестр</w:t>
      </w:r>
      <w:r w:rsidRPr="00852BB3">
        <w:rPr>
          <w:rFonts w:ascii="Times New Roman" w:hAnsi="Times New Roman" w:cs="Times New Roman"/>
          <w:color w:val="EE0000"/>
          <w:sz w:val="28"/>
          <w:szCs w:val="28"/>
        </w:rPr>
        <w:t xml:space="preserve">. </w:t>
      </w:r>
      <w:r w:rsidRPr="00852BB3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</w:t>
      </w:r>
    </w:p>
    <w:p w14:paraId="35E27F47" w14:textId="77777777" w:rsidR="007B08FC" w:rsidRPr="004729BA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4A7">
        <w:rPr>
          <w:rFonts w:ascii="Times New Roman" w:hAnsi="Times New Roman" w:cs="Times New Roman"/>
          <w:sz w:val="28"/>
          <w:szCs w:val="28"/>
          <w:lang w:val="kk-KZ"/>
        </w:rPr>
        <w:t>2024 және 2025 жылдары</w:t>
      </w:r>
      <w:r w:rsidRPr="00852BB3">
        <w:rPr>
          <w:rFonts w:ascii="Times New Roman" w:hAnsi="Times New Roman" w:cs="Times New Roman"/>
          <w:sz w:val="28"/>
          <w:szCs w:val="28"/>
          <w:lang w:val="kk-KZ"/>
        </w:rPr>
        <w:t xml:space="preserve">, Еуропалық жүйесіндегі </w:t>
      </w:r>
      <w:r w:rsidRPr="008904A7">
        <w:rPr>
          <w:rFonts w:ascii="Times New Roman" w:hAnsi="Times New Roman" w:cs="Times New Roman"/>
          <w:sz w:val="28"/>
          <w:szCs w:val="28"/>
          <w:lang w:val="kk-KZ"/>
        </w:rPr>
        <w:t>пәндерді оқытудың жиынтық көлемі 28 кредитті құрайды.</w:t>
      </w:r>
    </w:p>
    <w:p w14:paraId="4D39A0C8" w14:textId="77777777" w:rsidR="007B08FC" w:rsidRPr="004729BA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D9F844" w14:textId="77777777" w:rsidR="007B08FC" w:rsidRPr="004729BA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1619D9" w14:textId="77777777" w:rsidR="007B08FC" w:rsidRPr="00CA2F86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F86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Ғылыми-инновациялық қызмет жөніндегі</w:t>
      </w:r>
    </w:p>
    <w:p w14:paraId="61EA8F2B" w14:textId="77777777" w:rsidR="007B08FC" w:rsidRPr="00CA2F86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 – проректор                          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CA2F86">
        <w:rPr>
          <w:rFonts w:ascii="Times New Roman" w:hAnsi="Times New Roman" w:cs="Times New Roman"/>
          <w:b/>
          <w:bCs/>
          <w:sz w:val="28"/>
          <w:szCs w:val="28"/>
          <w:lang w:val="kk-KZ"/>
        </w:rPr>
        <w:t> М.К. Ибраимов     </w:t>
      </w:r>
    </w:p>
    <w:p w14:paraId="7E834FB1" w14:textId="77777777" w:rsidR="007B08FC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4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9528CC" w14:textId="77777777" w:rsidR="007B08FC" w:rsidRPr="00CA2F86" w:rsidRDefault="007B08FC" w:rsidP="007B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4AD861" w14:textId="77777777" w:rsidR="007B08FC" w:rsidRPr="00852BB3" w:rsidRDefault="007B08FC" w:rsidP="007B08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852BB3">
        <w:rPr>
          <w:rFonts w:ascii="Times New Roman" w:hAnsi="Times New Roman" w:cs="Times New Roman"/>
          <w:i/>
          <w:iCs/>
          <w:sz w:val="18"/>
          <w:szCs w:val="18"/>
          <w:lang w:val="kk-KZ"/>
        </w:rPr>
        <w:t>Орындаушы</w:t>
      </w:r>
      <w:r w:rsidRPr="007B08FC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: 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кафедра меңгерушісі Т.А.Ә. </w:t>
      </w:r>
    </w:p>
    <w:p w14:paraId="515BB28A" w14:textId="77777777" w:rsidR="007B08FC" w:rsidRPr="00852BB3" w:rsidRDefault="007B08FC" w:rsidP="007B08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852BB3">
        <w:rPr>
          <w:rFonts w:ascii="Times New Roman" w:hAnsi="Times New Roman" w:cs="Times New Roman"/>
          <w:i/>
          <w:iCs/>
          <w:sz w:val="18"/>
          <w:szCs w:val="18"/>
        </w:rPr>
        <w:t>....</w:t>
      </w:r>
      <w:proofErr w:type="gramEnd"/>
      <w:r w:rsidRPr="00852BB3">
        <w:rPr>
          <w:rFonts w:ascii="Times New Roman" w:hAnsi="Times New Roman" w:cs="Times New Roman"/>
          <w:i/>
          <w:iCs/>
          <w:sz w:val="18"/>
          <w:szCs w:val="18"/>
        </w:rPr>
        <w:t>@</w:t>
      </w:r>
      <w:proofErr w:type="spellStart"/>
      <w:r w:rsidRPr="00852BB3">
        <w:rPr>
          <w:rFonts w:ascii="Times New Roman" w:hAnsi="Times New Roman" w:cs="Times New Roman"/>
          <w:i/>
          <w:iCs/>
          <w:sz w:val="18"/>
          <w:szCs w:val="18"/>
          <w:lang w:val="en-US"/>
        </w:rPr>
        <w:t>kaznu</w:t>
      </w:r>
      <w:proofErr w:type="spellEnd"/>
      <w:r w:rsidRPr="00852BB3">
        <w:rPr>
          <w:rFonts w:ascii="Times New Roman" w:hAnsi="Times New Roman" w:cs="Times New Roman"/>
          <w:i/>
          <w:iCs/>
          <w:sz w:val="18"/>
          <w:szCs w:val="18"/>
        </w:rPr>
        <w:t>.</w:t>
      </w:r>
      <w:proofErr w:type="spellStart"/>
      <w:r w:rsidRPr="00852BB3">
        <w:rPr>
          <w:rFonts w:ascii="Times New Roman" w:hAnsi="Times New Roman" w:cs="Times New Roman"/>
          <w:i/>
          <w:iCs/>
          <w:sz w:val="18"/>
          <w:szCs w:val="18"/>
          <w:lang w:val="en-US"/>
        </w:rPr>
        <w:t>edu</w:t>
      </w:r>
      <w:proofErr w:type="spellEnd"/>
      <w:r w:rsidRPr="00852BB3">
        <w:rPr>
          <w:rFonts w:ascii="Times New Roman" w:hAnsi="Times New Roman" w:cs="Times New Roman"/>
          <w:i/>
          <w:iCs/>
          <w:sz w:val="18"/>
          <w:szCs w:val="18"/>
        </w:rPr>
        <w:t>.</w:t>
      </w:r>
      <w:proofErr w:type="spellStart"/>
      <w:r w:rsidRPr="00852BB3">
        <w:rPr>
          <w:rFonts w:ascii="Times New Roman" w:hAnsi="Times New Roman" w:cs="Times New Roman"/>
          <w:i/>
          <w:iCs/>
          <w:sz w:val="18"/>
          <w:szCs w:val="18"/>
          <w:lang w:val="en-US"/>
        </w:rPr>
        <w:t>kz</w:t>
      </w:r>
      <w:proofErr w:type="spellEnd"/>
      <w:r w:rsidRPr="00852BB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33F80F79" w14:textId="262C6E3E" w:rsidR="00892D9D" w:rsidRDefault="007B08FC" w:rsidP="007B08FC">
      <w:pPr>
        <w:spacing w:after="0" w:line="240" w:lineRule="auto"/>
        <w:jc w:val="both"/>
      </w:pPr>
      <w:r w:rsidRPr="004729BA">
        <w:rPr>
          <w:rFonts w:ascii="Times New Roman" w:hAnsi="Times New Roman" w:cs="Times New Roman"/>
          <w:i/>
          <w:iCs/>
          <w:sz w:val="18"/>
          <w:szCs w:val="18"/>
        </w:rPr>
        <w:t>Тел. +7 (727) 377-33-30,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ішкі</w:t>
      </w:r>
      <w:r w:rsidRPr="004729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Start"/>
      <w:r w:rsidRPr="004729BA">
        <w:rPr>
          <w:rFonts w:ascii="Times New Roman" w:hAnsi="Times New Roman" w:cs="Times New Roman"/>
          <w:i/>
          <w:iCs/>
          <w:color w:val="EE0000"/>
          <w:sz w:val="18"/>
          <w:szCs w:val="18"/>
        </w:rPr>
        <w:t>12-22</w:t>
      </w:r>
      <w:proofErr w:type="gramEnd"/>
    </w:p>
    <w:sectPr w:rsidR="00892D9D" w:rsidSect="007B0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68C8"/>
    <w:multiLevelType w:val="multilevel"/>
    <w:tmpl w:val="260AA488"/>
    <w:lvl w:ilvl="0">
      <w:start w:val="2024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A46D53"/>
    <w:multiLevelType w:val="hybridMultilevel"/>
    <w:tmpl w:val="6F7E9192"/>
    <w:lvl w:ilvl="0" w:tplc="C59EF4F0">
      <w:start w:val="202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3922138">
    <w:abstractNumId w:val="1"/>
  </w:num>
  <w:num w:numId="2" w16cid:durableId="94827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FC"/>
    <w:rsid w:val="00517E92"/>
    <w:rsid w:val="007B08FC"/>
    <w:rsid w:val="00892D9D"/>
    <w:rsid w:val="00C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66D1"/>
  <w15:chartTrackingRefBased/>
  <w15:docId w15:val="{63C0CA89-84A3-4F92-8980-D25E53F2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FC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B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8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8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8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8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8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8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8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8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8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1559</Characters>
  <Application>Microsoft Office Word</Application>
  <DocSecurity>0</DocSecurity>
  <Lines>49</Lines>
  <Paragraphs>27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Алипова Сая</dc:creator>
  <cp:keywords/>
  <dc:description/>
  <cp:lastModifiedBy>Алипова Сая</cp:lastModifiedBy>
  <cp:revision>1</cp:revision>
  <dcterms:created xsi:type="dcterms:W3CDTF">2025-11-19T11:04:00Z</dcterms:created>
  <dcterms:modified xsi:type="dcterms:W3CDTF">2025-11-19T11:05:00Z</dcterms:modified>
</cp:coreProperties>
</file>